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:rsidR="006B7B0C" w:rsidRPr="00FD0108" w:rsidRDefault="00022D53" w:rsidP="006B7B0C">
      <w:pPr>
        <w:rPr>
          <w:rFonts w:cs="Arial"/>
          <w:b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9B23DD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9B23DD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proofErr w:type="gramStart"/>
      <w:r w:rsidR="00102827" w:rsidRPr="009B23DD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9B23DD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6B7B0C" w:rsidRPr="009B23DD">
        <w:rPr>
          <w:rFonts w:ascii="Verdana" w:hAnsi="Verdana" w:cs="Arial"/>
          <w:b/>
          <w:sz w:val="28"/>
          <w:szCs w:val="28"/>
          <w:u w:val="single"/>
        </w:rPr>
        <w:t>„Plánované</w:t>
      </w:r>
      <w:proofErr w:type="gramEnd"/>
      <w:r w:rsidR="006B7B0C" w:rsidRPr="009B23DD">
        <w:rPr>
          <w:rFonts w:ascii="Verdana" w:hAnsi="Verdana" w:cs="Arial"/>
          <w:b/>
          <w:sz w:val="28"/>
          <w:szCs w:val="28"/>
          <w:u w:val="single"/>
        </w:rPr>
        <w:t xml:space="preserve"> revize a opravy železničních vozů SEE 2019“</w:t>
      </w:r>
    </w:p>
    <w:p w:rsidR="009B23DD" w:rsidRDefault="009B23DD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>Ev. č. 65419055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</w:p>
    <w:p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Správa železniční dopravní cesty, státní organizace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:rsidR="006B7B0C" w:rsidRPr="006B7B0C" w:rsidRDefault="000878CB" w:rsidP="006B7B0C">
      <w:pPr>
        <w:pStyle w:val="Style6"/>
        <w:widowControl/>
        <w:spacing w:line="288" w:lineRule="auto"/>
        <w:ind w:left="284" w:hanging="284"/>
        <w:jc w:val="left"/>
        <w:rPr>
          <w:rStyle w:val="FontStyle38"/>
          <w:rFonts w:ascii="Verdana" w:hAnsi="Verdana"/>
          <w:color w:val="auto"/>
          <w:sz w:val="18"/>
          <w:szCs w:val="18"/>
        </w:rPr>
      </w:pPr>
      <w:r w:rsidRPr="006B7B0C">
        <w:rPr>
          <w:rFonts w:ascii="Verdana" w:hAnsi="Verdana" w:cstheme="minorHAnsi"/>
          <w:sz w:val="18"/>
          <w:szCs w:val="18"/>
        </w:rPr>
        <w:t>Zastoupen</w:t>
      </w:r>
      <w:r w:rsidR="00967DE1" w:rsidRPr="006B7B0C">
        <w:rPr>
          <w:rFonts w:ascii="Verdana" w:hAnsi="Verdana" w:cstheme="minorHAnsi"/>
          <w:sz w:val="18"/>
          <w:szCs w:val="18"/>
        </w:rPr>
        <w:t>:</w:t>
      </w:r>
      <w:r w:rsidR="00967DE1" w:rsidRPr="006B7B0C">
        <w:rPr>
          <w:rFonts w:ascii="Verdana" w:hAnsi="Verdana" w:cstheme="minorHAnsi"/>
          <w:sz w:val="18"/>
          <w:szCs w:val="18"/>
        </w:rPr>
        <w:tab/>
      </w:r>
      <w:r w:rsidR="00967DE1" w:rsidRPr="006B7B0C">
        <w:rPr>
          <w:rFonts w:ascii="Verdana" w:hAnsi="Verdana" w:cstheme="minorHAnsi"/>
          <w:sz w:val="18"/>
          <w:szCs w:val="18"/>
        </w:rPr>
        <w:tab/>
      </w:r>
      <w:r w:rsidR="006B7B0C" w:rsidRPr="006B7B0C">
        <w:rPr>
          <w:rFonts w:ascii="Verdana" w:hAnsi="Verdana"/>
          <w:sz w:val="18"/>
          <w:szCs w:val="18"/>
        </w:rPr>
        <w:t xml:space="preserve">Ing. Radkem Makovcem, </w:t>
      </w:r>
      <w:r w:rsidR="006B7B0C" w:rsidRPr="006B7B0C">
        <w:rPr>
          <w:rStyle w:val="FontStyle38"/>
          <w:rFonts w:ascii="Verdana" w:hAnsi="Verdana"/>
          <w:color w:val="auto"/>
          <w:sz w:val="18"/>
          <w:szCs w:val="18"/>
        </w:rPr>
        <w:t>ředitelem Oblastního ředitelství Plzeň</w:t>
      </w:r>
    </w:p>
    <w:p w:rsidR="006B7B0C" w:rsidRPr="006B7B0C" w:rsidRDefault="006B7B0C" w:rsidP="006B7B0C">
      <w:pPr>
        <w:pStyle w:val="Textbezodsazen"/>
        <w:tabs>
          <w:tab w:val="left" w:pos="1843"/>
        </w:tabs>
        <w:spacing w:after="0"/>
        <w:ind w:hanging="284"/>
        <w:jc w:val="left"/>
        <w:rPr>
          <w:rFonts w:ascii="Verdana" w:hAnsi="Verdana"/>
        </w:rPr>
      </w:pPr>
      <w:r w:rsidRPr="006B7B0C">
        <w:rPr>
          <w:rFonts w:ascii="Verdana" w:hAnsi="Verdana"/>
        </w:rPr>
        <w:tab/>
      </w:r>
      <w:r w:rsidRPr="006B7B0C">
        <w:rPr>
          <w:rFonts w:ascii="Verdana" w:hAnsi="Verdana"/>
        </w:rPr>
        <w:tab/>
      </w:r>
      <w:r w:rsidRPr="006B7B0C">
        <w:rPr>
          <w:rFonts w:ascii="Verdana" w:hAnsi="Verdana"/>
        </w:rPr>
        <w:tab/>
        <w:t>na základě pověření č. 2720 ze dne 27. 5. 2019</w:t>
      </w:r>
    </w:p>
    <w:p w:rsidR="008B4D9D" w:rsidRPr="006B7B0C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6B7B0C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:rsidR="006B7B0C" w:rsidRPr="006B7B0C" w:rsidRDefault="006B7B0C" w:rsidP="006B7B0C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 w:rsidRPr="006B7B0C">
        <w:rPr>
          <w:rFonts w:ascii="Verdana" w:hAnsi="Verdana"/>
          <w:sz w:val="18"/>
          <w:szCs w:val="18"/>
        </w:rPr>
        <w:t>Správa železniční dopravní cesty, státní organizace</w:t>
      </w:r>
    </w:p>
    <w:p w:rsidR="006B7B0C" w:rsidRDefault="006B7B0C" w:rsidP="006B7B0C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Oblastní ředitelství Plzeň</w:t>
      </w:r>
    </w:p>
    <w:p w:rsidR="008B4D9D" w:rsidRPr="006B7B0C" w:rsidRDefault="006B7B0C" w:rsidP="006B7B0C">
      <w:pPr>
        <w:pStyle w:val="Zkladntext"/>
        <w:spacing w:before="0" w:line="240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Sušická 1168/23, 326 00 Plzeň</w:t>
      </w:r>
    </w:p>
    <w:p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:rsidR="00CC5257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6B7B0C">
        <w:rPr>
          <w:rFonts w:ascii="Verdana" w:hAnsi="Verdana" w:cstheme="minorHAnsi"/>
          <w:sz w:val="18"/>
          <w:szCs w:val="18"/>
        </w:rPr>
        <w:t>ePodatelna</w:t>
      </w:r>
      <w:r w:rsidR="006B7B0C" w:rsidRPr="006B7B0C">
        <w:rPr>
          <w:rFonts w:ascii="Verdana" w:hAnsi="Verdana" w:cstheme="minorHAnsi"/>
          <w:sz w:val="18"/>
          <w:szCs w:val="18"/>
        </w:rPr>
        <w:t>ORPLZ</w:t>
      </w:r>
      <w:r w:rsidRPr="006B7B0C">
        <w:rPr>
          <w:rFonts w:ascii="Verdana" w:hAnsi="Verdana" w:cstheme="minorHAnsi"/>
          <w:sz w:val="18"/>
          <w:szCs w:val="18"/>
        </w:rPr>
        <w:t>@szdc.cz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:rsidR="003706CB" w:rsidRPr="006B7B0C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656AC7">
        <w:rPr>
          <w:rFonts w:ascii="Verdana" w:hAnsi="Verdana" w:cstheme="minorHAnsi"/>
          <w:sz w:val="18"/>
          <w:szCs w:val="18"/>
        </w:rPr>
        <w:t xml:space="preserve">odpovídající  </w:t>
      </w:r>
      <w:r w:rsidR="00C31031" w:rsidRPr="00656AC7">
        <w:rPr>
          <w:rFonts w:ascii="Verdana" w:hAnsi="Verdana" w:cstheme="minorHAnsi"/>
          <w:sz w:val="18"/>
          <w:szCs w:val="18"/>
        </w:rPr>
        <w:t xml:space="preserve">podlimitní </w:t>
      </w:r>
      <w:r w:rsidRPr="00656AC7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656AC7">
        <w:rPr>
          <w:rFonts w:ascii="Verdana" w:hAnsi="Verdana" w:cstheme="minorHAnsi"/>
          <w:sz w:val="18"/>
          <w:szCs w:val="18"/>
        </w:rPr>
        <w:t>ce</w:t>
      </w:r>
      <w:r w:rsidR="006B7B0C" w:rsidRPr="00656AC7">
        <w:rPr>
          <w:rFonts w:ascii="Verdana" w:hAnsi="Verdana" w:cstheme="minorHAnsi"/>
          <w:sz w:val="18"/>
          <w:szCs w:val="18"/>
        </w:rPr>
        <w:t xml:space="preserve"> </w:t>
      </w:r>
      <w:r w:rsidRPr="00656AC7">
        <w:rPr>
          <w:rFonts w:ascii="Verdana" w:hAnsi="Verdana" w:cstheme="minorHAnsi"/>
          <w:sz w:val="18"/>
          <w:szCs w:val="18"/>
        </w:rPr>
        <w:t>s názvem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6B7B0C" w:rsidRPr="006B7B0C">
        <w:rPr>
          <w:rFonts w:ascii="Verdana" w:hAnsi="Verdana" w:cs="Arial"/>
          <w:b/>
          <w:sz w:val="18"/>
          <w:szCs w:val="18"/>
        </w:rPr>
        <w:t>Plánované revize a opravy železničních vozů SEE 2019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spellStart"/>
      <w:r w:rsidR="006B7B0C">
        <w:rPr>
          <w:rFonts w:ascii="Verdana" w:hAnsi="Verdana" w:cstheme="minorHAnsi"/>
          <w:sz w:val="18"/>
          <w:szCs w:val="18"/>
        </w:rPr>
        <w:t>ev.č</w:t>
      </w:r>
      <w:proofErr w:type="spellEnd"/>
      <w:r w:rsidR="006B7B0C">
        <w:rPr>
          <w:rFonts w:ascii="Verdana" w:hAnsi="Verdana" w:cstheme="minorHAnsi"/>
          <w:sz w:val="18"/>
          <w:szCs w:val="18"/>
        </w:rPr>
        <w:t xml:space="preserve">. 65419055,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6B7B0C">
        <w:rPr>
          <w:rFonts w:ascii="Verdana" w:hAnsi="Verdana" w:cstheme="minorHAnsi"/>
          <w:sz w:val="18"/>
          <w:szCs w:val="18"/>
        </w:rPr>
        <w:t>17930/2019-SŽDC-OŘ PLZ-ÚPI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:rsidR="00CC5257" w:rsidRPr="00073002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73002">
        <w:rPr>
          <w:rFonts w:ascii="Verdana" w:hAnsi="Verdana" w:cstheme="minorHAnsi"/>
          <w:sz w:val="18"/>
          <w:szCs w:val="18"/>
        </w:rPr>
        <w:t xml:space="preserve">Předmětem dílčích veřejných zakázek bude </w:t>
      </w:r>
      <w:r w:rsidR="006B7B0C" w:rsidRPr="00073002">
        <w:rPr>
          <w:rFonts w:ascii="Verdana" w:hAnsi="Verdana" w:cstheme="minorHAnsi"/>
          <w:sz w:val="18"/>
          <w:szCs w:val="18"/>
        </w:rPr>
        <w:t>provedení sužby</w:t>
      </w:r>
      <w:r w:rsidRPr="00073002">
        <w:rPr>
          <w:rFonts w:ascii="Verdana" w:hAnsi="Verdana" w:cstheme="minorHAnsi"/>
          <w:sz w:val="18"/>
          <w:szCs w:val="18"/>
        </w:rPr>
        <w:t xml:space="preserve">, </w:t>
      </w:r>
      <w:r w:rsidR="00102827" w:rsidRPr="00073002">
        <w:rPr>
          <w:rFonts w:ascii="Verdana" w:hAnsi="Verdana" w:cstheme="minorHAnsi"/>
          <w:sz w:val="18"/>
          <w:szCs w:val="18"/>
        </w:rPr>
        <w:t>která je přílohou č</w:t>
      </w:r>
      <w:r w:rsidR="00870DF7" w:rsidRPr="00073002">
        <w:rPr>
          <w:rFonts w:ascii="Verdana" w:hAnsi="Verdana" w:cstheme="minorHAnsi"/>
          <w:sz w:val="18"/>
          <w:szCs w:val="18"/>
        </w:rPr>
        <w:t xml:space="preserve">. </w:t>
      </w:r>
      <w:r w:rsidR="007A2C38" w:rsidRPr="00073002">
        <w:rPr>
          <w:rFonts w:ascii="Verdana" w:hAnsi="Verdana" w:cstheme="minorHAnsi"/>
          <w:sz w:val="18"/>
          <w:szCs w:val="18"/>
        </w:rPr>
        <w:t>2</w:t>
      </w:r>
      <w:r w:rsidR="00656AC7" w:rsidRPr="00073002">
        <w:rPr>
          <w:rFonts w:ascii="Verdana" w:hAnsi="Verdana" w:cstheme="minorHAnsi"/>
          <w:sz w:val="18"/>
          <w:szCs w:val="18"/>
        </w:rPr>
        <w:t xml:space="preserve"> a 3</w:t>
      </w:r>
      <w:r w:rsidR="0085363C" w:rsidRPr="00073002">
        <w:rPr>
          <w:rFonts w:ascii="Verdana" w:hAnsi="Verdana" w:cstheme="minorHAnsi"/>
          <w:sz w:val="18"/>
          <w:szCs w:val="18"/>
        </w:rPr>
        <w:t xml:space="preserve"> </w:t>
      </w:r>
      <w:r w:rsidR="00102827" w:rsidRPr="00073002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073002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073002">
        <w:rPr>
          <w:rFonts w:ascii="Verdana" w:hAnsi="Verdana" w:cstheme="minorHAnsi"/>
          <w:sz w:val="18"/>
          <w:szCs w:val="18"/>
        </w:rPr>
        <w:t>dohody</w:t>
      </w:r>
      <w:r w:rsidR="0038779C" w:rsidRPr="00073002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073002">
        <w:rPr>
          <w:rFonts w:ascii="Verdana" w:hAnsi="Verdana" w:cstheme="minorHAnsi"/>
          <w:sz w:val="18"/>
          <w:szCs w:val="18"/>
        </w:rPr>
        <w:t>.</w:t>
      </w:r>
      <w:r w:rsidR="0038779C" w:rsidRPr="00073002">
        <w:rPr>
          <w:rFonts w:ascii="Verdana" w:hAnsi="Verdana" w:cstheme="minorHAnsi"/>
          <w:sz w:val="18"/>
          <w:szCs w:val="18"/>
        </w:rPr>
        <w:t xml:space="preserve"> </w:t>
      </w:r>
      <w:r w:rsidR="00CC5257" w:rsidRPr="00073002">
        <w:rPr>
          <w:rFonts w:ascii="Verdana" w:hAnsi="Verdana" w:cstheme="minorHAnsi"/>
          <w:sz w:val="18"/>
          <w:szCs w:val="18"/>
        </w:rPr>
        <w:t xml:space="preserve">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:rsidR="004A0D5B" w:rsidRPr="0047736D" w:rsidRDefault="004A0D5B" w:rsidP="004A0D5B">
      <w:pPr>
        <w:pStyle w:val="acnormal"/>
        <w:ind w:left="360"/>
        <w:rPr>
          <w:rFonts w:ascii="Verdana" w:hAnsi="Verdana"/>
          <w:color w:val="0070C0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D51D30" w:rsidRPr="00D51D30">
        <w:rPr>
          <w:rFonts w:ascii="Verdana" w:hAnsi="Verdana"/>
          <w:sz w:val="18"/>
          <w:szCs w:val="18"/>
        </w:rPr>
        <w:t>kovarmi</w:t>
      </w:r>
      <w:r w:rsidRPr="00D51D30">
        <w:rPr>
          <w:rFonts w:ascii="Verdana" w:hAnsi="Verdana"/>
          <w:sz w:val="18"/>
          <w:szCs w:val="18"/>
        </w:rPr>
        <w:t>@szdc.cz</w:t>
      </w:r>
      <w:r w:rsidR="0047736D" w:rsidRPr="00D51D30">
        <w:rPr>
          <w:rFonts w:ascii="Verdana" w:hAnsi="Verdana"/>
          <w:sz w:val="18"/>
          <w:szCs w:val="18"/>
        </w:rPr>
        <w:t xml:space="preserve"> Milan Kovář, </w:t>
      </w:r>
      <w:r w:rsidR="00D51D30" w:rsidRPr="00D51D30">
        <w:rPr>
          <w:rFonts w:ascii="Verdana" w:hAnsi="Verdana"/>
          <w:sz w:val="18"/>
          <w:szCs w:val="18"/>
        </w:rPr>
        <w:t xml:space="preserve">jandaja@szdc.cz </w:t>
      </w:r>
      <w:r w:rsidR="0047736D" w:rsidRPr="00D51D30">
        <w:rPr>
          <w:rFonts w:ascii="Verdana" w:hAnsi="Verdana"/>
          <w:sz w:val="18"/>
          <w:szCs w:val="18"/>
        </w:rPr>
        <w:t xml:space="preserve">Jan Janda, </w:t>
      </w:r>
      <w:r w:rsidR="00D51D30" w:rsidRPr="00D51D30">
        <w:rPr>
          <w:rFonts w:ascii="Verdana" w:hAnsi="Verdana"/>
          <w:sz w:val="18"/>
          <w:szCs w:val="18"/>
        </w:rPr>
        <w:t xml:space="preserve">brejchat@szdc.cz </w:t>
      </w:r>
      <w:r w:rsidR="0047736D" w:rsidRPr="00D51D30">
        <w:rPr>
          <w:rFonts w:ascii="Verdana" w:hAnsi="Verdana"/>
          <w:sz w:val="18"/>
          <w:szCs w:val="18"/>
        </w:rPr>
        <w:t>Tomáš Brejcha</w:t>
      </w:r>
    </w:p>
    <w:p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:rsidR="00224684" w:rsidRPr="002F2A3F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F2A3F">
        <w:rPr>
          <w:rFonts w:ascii="Verdana" w:hAnsi="Verdana" w:cstheme="minorHAnsi"/>
          <w:sz w:val="18"/>
          <w:szCs w:val="18"/>
        </w:rPr>
        <w:t>kontaktní osobu Objednatele,</w:t>
      </w:r>
    </w:p>
    <w:p w:rsidR="0038779C" w:rsidRPr="002F2A3F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F2A3F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F1727C" w:rsidRPr="002F2A3F">
        <w:rPr>
          <w:rFonts w:ascii="Verdana" w:hAnsi="Verdana" w:cstheme="minorHAnsi"/>
          <w:sz w:val="18"/>
          <w:szCs w:val="18"/>
        </w:rPr>
        <w:t>2</w:t>
      </w:r>
      <w:r w:rsidR="0085363C" w:rsidRPr="002F2A3F">
        <w:rPr>
          <w:rFonts w:ascii="Verdana" w:hAnsi="Verdana" w:cstheme="minorHAnsi"/>
          <w:sz w:val="18"/>
          <w:szCs w:val="18"/>
        </w:rPr>
        <w:t xml:space="preserve"> </w:t>
      </w:r>
      <w:r w:rsidR="00E413C5" w:rsidRPr="002F2A3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F2A3F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2F2A3F">
        <w:rPr>
          <w:rFonts w:ascii="Verdana" w:hAnsi="Verdana" w:cstheme="minorHAnsi"/>
          <w:sz w:val="18"/>
          <w:szCs w:val="18"/>
        </w:rPr>
        <w:t>dohody</w:t>
      </w:r>
      <w:r w:rsidRPr="002F2A3F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2F2A3F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2F2A3F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2F2A3F">
        <w:rPr>
          <w:rFonts w:ascii="Verdana" w:hAnsi="Verdana" w:cstheme="minorHAnsi"/>
          <w:sz w:val="18"/>
          <w:szCs w:val="18"/>
        </w:rPr>
        <w:t xml:space="preserve">a obsah přílohy č. </w:t>
      </w:r>
      <w:r w:rsidR="00F1727C" w:rsidRPr="002F2A3F">
        <w:rPr>
          <w:rFonts w:ascii="Verdana" w:hAnsi="Verdana" w:cstheme="minorHAnsi"/>
          <w:sz w:val="18"/>
          <w:szCs w:val="18"/>
        </w:rPr>
        <w:t>2</w:t>
      </w:r>
      <w:r w:rsidR="0085363C" w:rsidRPr="002F2A3F">
        <w:rPr>
          <w:rFonts w:ascii="Verdana" w:hAnsi="Verdana" w:cstheme="minorHAnsi"/>
          <w:sz w:val="18"/>
          <w:szCs w:val="18"/>
        </w:rPr>
        <w:t xml:space="preserve"> </w:t>
      </w:r>
      <w:r w:rsidR="00E413C5" w:rsidRPr="002F2A3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F2A3F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2F2A3F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2F2A3F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2F2A3F">
        <w:rPr>
          <w:rFonts w:ascii="Verdana" w:hAnsi="Verdana" w:cstheme="minorHAnsi"/>
          <w:sz w:val="18"/>
          <w:szCs w:val="18"/>
        </w:rPr>
        <w:t xml:space="preserve">předem v </w:t>
      </w:r>
      <w:r w:rsidRPr="002F2A3F">
        <w:rPr>
          <w:rFonts w:ascii="Verdana" w:hAnsi="Verdana" w:cstheme="minorHAnsi"/>
          <w:sz w:val="18"/>
          <w:szCs w:val="18"/>
        </w:rPr>
        <w:t>objednávce přesně stanovit,</w:t>
      </w:r>
    </w:p>
    <w:p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</w:t>
      </w:r>
      <w:r w:rsidR="00F1727C">
        <w:rPr>
          <w:rFonts w:ascii="Verdana" w:hAnsi="Verdana" w:cstheme="minorHAnsi"/>
          <w:sz w:val="18"/>
          <w:szCs w:val="18"/>
        </w:rPr>
        <w:t>ožadovaný termín zahájení prací příloha č. 3</w:t>
      </w:r>
    </w:p>
    <w:p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místo realizace </w:t>
      </w:r>
      <w:r w:rsidR="00F1727C">
        <w:rPr>
          <w:rFonts w:ascii="Verdana" w:hAnsi="Verdana" w:cstheme="minorHAnsi"/>
          <w:sz w:val="18"/>
          <w:szCs w:val="18"/>
        </w:rPr>
        <w:t>služby</w:t>
      </w:r>
    </w:p>
    <w:p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:rsidR="00E413C5" w:rsidRPr="002507FA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A05350">
        <w:rPr>
          <w:rFonts w:ascii="Verdana" w:hAnsi="Verdana" w:cstheme="minorHAnsi"/>
          <w:sz w:val="18"/>
          <w:szCs w:val="18"/>
        </w:rPr>
        <w:t>2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jejích příloh.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>dohoda je uzavírána</w:t>
      </w:r>
      <w:r w:rsidR="00A05350">
        <w:rPr>
          <w:rFonts w:ascii="Verdana" w:eastAsiaTheme="majorEastAsia" w:hAnsi="Verdana" w:cstheme="minorHAnsi"/>
          <w:bCs/>
          <w:sz w:val="18"/>
          <w:szCs w:val="18"/>
        </w:rPr>
        <w:t xml:space="preserve"> do: 31.12.2022</w:t>
      </w:r>
      <w:r w:rsidR="002F2A3F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:rsidR="00235018" w:rsidRPr="002F2A3F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F2A3F">
        <w:rPr>
          <w:rFonts w:ascii="Verdana" w:hAnsi="Verdana" w:cstheme="minorHAnsi"/>
          <w:sz w:val="18"/>
          <w:szCs w:val="18"/>
        </w:rPr>
        <w:t>Míst</w:t>
      </w:r>
      <w:r w:rsidR="0085363C" w:rsidRPr="002F2A3F">
        <w:rPr>
          <w:rFonts w:ascii="Verdana" w:hAnsi="Verdana" w:cstheme="minorHAnsi"/>
          <w:sz w:val="18"/>
          <w:szCs w:val="18"/>
        </w:rPr>
        <w:t>o</w:t>
      </w:r>
      <w:r w:rsidRPr="002F2A3F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2F2A3F">
        <w:rPr>
          <w:rFonts w:ascii="Verdana" w:hAnsi="Verdana" w:cstheme="minorHAnsi"/>
          <w:sz w:val="18"/>
          <w:szCs w:val="18"/>
        </w:rPr>
        <w:t>dílčích smluv</w:t>
      </w:r>
      <w:r w:rsidRPr="002F2A3F">
        <w:rPr>
          <w:rFonts w:ascii="Verdana" w:hAnsi="Verdana" w:cstheme="minorHAnsi"/>
          <w:sz w:val="18"/>
          <w:szCs w:val="18"/>
        </w:rPr>
        <w:t xml:space="preserve"> je </w:t>
      </w:r>
      <w:r w:rsidR="00EA41F0" w:rsidRPr="002F2A3F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2F2A3F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2F2A3F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2F2A3F">
        <w:rPr>
          <w:rFonts w:ascii="Verdana" w:hAnsi="Verdana" w:cstheme="minorHAnsi"/>
          <w:sz w:val="18"/>
          <w:szCs w:val="18"/>
        </w:rPr>
        <w:t>objednatel</w:t>
      </w:r>
      <w:r w:rsidR="002C4982" w:rsidRPr="002F2A3F">
        <w:rPr>
          <w:rFonts w:ascii="Verdana" w:hAnsi="Verdana" w:cstheme="minorHAnsi"/>
          <w:sz w:val="18"/>
          <w:szCs w:val="18"/>
        </w:rPr>
        <w:t>.</w:t>
      </w:r>
    </w:p>
    <w:p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BD7195" w:rsidRPr="002507FA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(</w:t>
      </w:r>
      <w:r w:rsidR="002F2A3F">
        <w:rPr>
          <w:rFonts w:ascii="Verdana" w:hAnsi="Verdana" w:cstheme="minorHAnsi"/>
          <w:sz w:val="18"/>
          <w:szCs w:val="18"/>
        </w:rPr>
        <w:t xml:space="preserve">emailem kontaktní </w:t>
      </w:r>
      <w:r w:rsidR="002F2A3F" w:rsidRPr="002F2A3F">
        <w:rPr>
          <w:rFonts w:ascii="Verdana" w:hAnsi="Verdana" w:cstheme="minorHAnsi"/>
          <w:sz w:val="18"/>
          <w:szCs w:val="18"/>
        </w:rPr>
        <w:t>osobu</w:t>
      </w:r>
      <w:r w:rsidR="00780CF7" w:rsidRPr="002F2A3F">
        <w:rPr>
          <w:rFonts w:ascii="Verdana" w:hAnsi="Verdana" w:cstheme="minorHAnsi"/>
          <w:sz w:val="18"/>
          <w:szCs w:val="18"/>
        </w:rPr>
        <w:t xml:space="preserve">). </w:t>
      </w:r>
      <w:r w:rsidR="00DD2D34" w:rsidRPr="002F2A3F">
        <w:rPr>
          <w:rFonts w:ascii="Verdana" w:hAnsi="Verdana" w:cstheme="minorHAnsi"/>
          <w:sz w:val="18"/>
          <w:szCs w:val="18"/>
        </w:rPr>
        <w:t>Převzetí plnění</w:t>
      </w:r>
      <w:r w:rsidR="0040600D" w:rsidRPr="002F2A3F">
        <w:rPr>
          <w:rFonts w:ascii="Verdana" w:hAnsi="Verdana" w:cstheme="minorHAnsi"/>
          <w:sz w:val="18"/>
          <w:szCs w:val="18"/>
        </w:rPr>
        <w:t xml:space="preserve"> </w:t>
      </w:r>
      <w:r w:rsidR="00CC5257" w:rsidRPr="002F2A3F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F2A3F">
        <w:rPr>
          <w:rFonts w:ascii="Verdana" w:hAnsi="Verdana" w:cstheme="minorHAnsi"/>
          <w:sz w:val="18"/>
          <w:szCs w:val="18"/>
        </w:rPr>
        <w:t>Obj</w:t>
      </w:r>
      <w:r w:rsidR="00D97787" w:rsidRPr="002F2A3F">
        <w:rPr>
          <w:rFonts w:ascii="Verdana" w:hAnsi="Verdana" w:cstheme="minorHAnsi"/>
          <w:sz w:val="18"/>
          <w:szCs w:val="18"/>
        </w:rPr>
        <w:t>ednatel</w:t>
      </w:r>
      <w:r w:rsidR="00B37744" w:rsidRPr="002F2A3F">
        <w:rPr>
          <w:rFonts w:ascii="Verdana" w:hAnsi="Verdana" w:cstheme="minorHAnsi"/>
          <w:sz w:val="18"/>
          <w:szCs w:val="18"/>
        </w:rPr>
        <w:t xml:space="preserve"> </w:t>
      </w:r>
      <w:r w:rsidR="00780CF7" w:rsidRPr="002F2A3F">
        <w:rPr>
          <w:rFonts w:ascii="Verdana" w:hAnsi="Verdana" w:cstheme="minorHAnsi"/>
          <w:sz w:val="18"/>
          <w:szCs w:val="18"/>
        </w:rPr>
        <w:t>v Předávacím protokolu</w:t>
      </w:r>
      <w:r w:rsidR="00CC5257" w:rsidRPr="002F2A3F">
        <w:rPr>
          <w:rFonts w:ascii="Verdana" w:hAnsi="Verdana" w:cstheme="minorHAnsi"/>
          <w:sz w:val="18"/>
          <w:szCs w:val="18"/>
        </w:rPr>
        <w:t>. Pověřený zaměstnanec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:rsidR="00DC4AD5" w:rsidRPr="002F2A3F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F2A3F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373FF3">
        <w:rPr>
          <w:rFonts w:ascii="Verdana" w:hAnsi="Verdana" w:cstheme="minorHAnsi"/>
          <w:sz w:val="18"/>
          <w:szCs w:val="18"/>
        </w:rPr>
        <w:t>2</w:t>
      </w:r>
      <w:r w:rsidR="00F17B92" w:rsidRPr="002F2A3F">
        <w:rPr>
          <w:rFonts w:ascii="Verdana" w:hAnsi="Verdana" w:cstheme="minorHAnsi"/>
          <w:sz w:val="18"/>
          <w:szCs w:val="18"/>
        </w:rPr>
        <w:t xml:space="preserve"> </w:t>
      </w:r>
      <w:r w:rsidRPr="002F2A3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F2A3F">
        <w:rPr>
          <w:rFonts w:ascii="Verdana" w:hAnsi="Verdana" w:cstheme="minorHAnsi"/>
          <w:sz w:val="18"/>
          <w:szCs w:val="18"/>
        </w:rPr>
        <w:t xml:space="preserve">Rámcové </w:t>
      </w:r>
      <w:r w:rsidRPr="002F2A3F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373FF3">
        <w:rPr>
          <w:rFonts w:ascii="Verdana" w:hAnsi="Verdana" w:cstheme="minorHAnsi"/>
          <w:sz w:val="18"/>
          <w:szCs w:val="18"/>
        </w:rPr>
        <w:t>2</w:t>
      </w:r>
      <w:r w:rsidR="00F17B92" w:rsidRPr="002F2A3F">
        <w:rPr>
          <w:rFonts w:ascii="Verdana" w:hAnsi="Verdana" w:cstheme="minorHAnsi"/>
          <w:sz w:val="18"/>
          <w:szCs w:val="18"/>
        </w:rPr>
        <w:t xml:space="preserve"> </w:t>
      </w:r>
      <w:r w:rsidRPr="002F2A3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F2A3F">
        <w:rPr>
          <w:rFonts w:ascii="Verdana" w:hAnsi="Verdana" w:cstheme="minorHAnsi"/>
          <w:sz w:val="18"/>
          <w:szCs w:val="18"/>
        </w:rPr>
        <w:t xml:space="preserve">Rámcové </w:t>
      </w:r>
      <w:r w:rsidRPr="002F2A3F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2F2A3F">
        <w:rPr>
          <w:rFonts w:ascii="Verdana" w:hAnsi="Verdana" w:cstheme="minorHAnsi"/>
          <w:sz w:val="18"/>
          <w:szCs w:val="18"/>
        </w:rPr>
        <w:t>Předávacího protokolu</w:t>
      </w:r>
      <w:r w:rsidRPr="002F2A3F">
        <w:rPr>
          <w:rFonts w:ascii="Verdana" w:hAnsi="Verdana" w:cstheme="minorHAnsi"/>
          <w:sz w:val="18"/>
          <w:szCs w:val="18"/>
        </w:rPr>
        <w:t>.</w:t>
      </w:r>
      <w:r w:rsidR="00276548" w:rsidRPr="002F2A3F">
        <w:rPr>
          <w:rFonts w:ascii="Verdana" w:hAnsi="Verdana" w:cstheme="minorHAnsi"/>
          <w:sz w:val="18"/>
          <w:szCs w:val="18"/>
        </w:rPr>
        <w:t xml:space="preserve"> </w:t>
      </w:r>
      <w:bookmarkStart w:id="0" w:name="_GoBack"/>
      <w:bookmarkEnd w:id="0"/>
    </w:p>
    <w:p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:rsidR="00276548" w:rsidRPr="002F2A3F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F2A3F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2F2A3F">
        <w:rPr>
          <w:rFonts w:ascii="Verdana" w:hAnsi="Verdana" w:cstheme="minorHAnsi"/>
          <w:sz w:val="18"/>
          <w:szCs w:val="18"/>
        </w:rPr>
        <w:t xml:space="preserve">Díla </w:t>
      </w:r>
      <w:r w:rsidRPr="002F2A3F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2F2A3F">
        <w:rPr>
          <w:rFonts w:ascii="Verdana" w:hAnsi="Verdana" w:cstheme="minorHAnsi"/>
          <w:sz w:val="18"/>
          <w:szCs w:val="18"/>
        </w:rPr>
        <w:t xml:space="preserve"> přílo</w:t>
      </w:r>
      <w:r w:rsidRPr="002F2A3F">
        <w:rPr>
          <w:rFonts w:ascii="Verdana" w:hAnsi="Verdana" w:cstheme="minorHAnsi"/>
          <w:sz w:val="18"/>
          <w:szCs w:val="18"/>
        </w:rPr>
        <w:t>ze</w:t>
      </w:r>
      <w:r w:rsidR="00276548" w:rsidRPr="002F2A3F">
        <w:rPr>
          <w:rFonts w:ascii="Verdana" w:hAnsi="Verdana" w:cstheme="minorHAnsi"/>
          <w:sz w:val="18"/>
          <w:szCs w:val="18"/>
        </w:rPr>
        <w:t xml:space="preserve"> č</w:t>
      </w:r>
      <w:r w:rsidR="00373FF3">
        <w:rPr>
          <w:rFonts w:ascii="Verdana" w:hAnsi="Verdana" w:cstheme="minorHAnsi"/>
          <w:sz w:val="18"/>
          <w:szCs w:val="18"/>
        </w:rPr>
        <w:t>. 2</w:t>
      </w:r>
      <w:r w:rsidR="00F17B92" w:rsidRPr="002F2A3F">
        <w:rPr>
          <w:rFonts w:ascii="Verdana" w:hAnsi="Verdana" w:cstheme="minorHAnsi"/>
          <w:sz w:val="18"/>
          <w:szCs w:val="18"/>
        </w:rPr>
        <w:t xml:space="preserve"> </w:t>
      </w:r>
      <w:r w:rsidR="00276548" w:rsidRPr="002F2A3F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2F2A3F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F2A3F">
        <w:rPr>
          <w:rFonts w:ascii="Verdana" w:hAnsi="Verdana" w:cstheme="minorHAnsi"/>
          <w:sz w:val="18"/>
          <w:szCs w:val="18"/>
        </w:rPr>
        <w:t>dohody.</w:t>
      </w:r>
    </w:p>
    <w:p w:rsidR="00EF7E80" w:rsidRPr="002F2A3F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F2A3F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2F2A3F">
        <w:rPr>
          <w:rFonts w:ascii="Verdana" w:hAnsi="Verdana" w:cstheme="minorHAnsi"/>
          <w:sz w:val="18"/>
          <w:szCs w:val="18"/>
        </w:rPr>
        <w:t>Předávacího protokolu</w:t>
      </w:r>
      <w:r w:rsidRPr="002F2A3F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F2A3F">
        <w:rPr>
          <w:rFonts w:ascii="Verdana" w:hAnsi="Verdana" w:cstheme="minorHAnsi"/>
          <w:sz w:val="18"/>
          <w:szCs w:val="18"/>
        </w:rPr>
        <w:t>Obj</w:t>
      </w:r>
      <w:r w:rsidRPr="002F2A3F">
        <w:rPr>
          <w:rFonts w:ascii="Verdana" w:hAnsi="Verdana" w:cstheme="minorHAnsi"/>
          <w:sz w:val="18"/>
          <w:szCs w:val="18"/>
        </w:rPr>
        <w:t>ednatelem</w:t>
      </w:r>
      <w:r w:rsidR="002C46D1" w:rsidRPr="002F2A3F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F2A3F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F2A3F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F2A3F">
        <w:rPr>
          <w:rFonts w:ascii="Verdana" w:hAnsi="Verdana" w:cstheme="minorHAnsi"/>
          <w:sz w:val="18"/>
          <w:szCs w:val="18"/>
        </w:rPr>
        <w:t>dohody</w:t>
      </w:r>
      <w:r w:rsidR="002C46D1" w:rsidRPr="002F2A3F">
        <w:rPr>
          <w:rFonts w:ascii="Verdana" w:hAnsi="Verdana" w:cstheme="minorHAnsi"/>
          <w:sz w:val="18"/>
          <w:szCs w:val="18"/>
        </w:rPr>
        <w:t>.</w:t>
      </w:r>
    </w:p>
    <w:p w:rsidR="008B4D9D" w:rsidRPr="002F2A3F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F2A3F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2F2A3F">
        <w:rPr>
          <w:rFonts w:ascii="Verdana" w:hAnsi="Verdana" w:cstheme="minorHAnsi"/>
          <w:sz w:val="18"/>
          <w:szCs w:val="18"/>
        </w:rPr>
        <w:t>skenu</w:t>
      </w:r>
      <w:proofErr w:type="spellEnd"/>
      <w:r w:rsidRPr="002F2A3F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:rsidR="004B17F3" w:rsidRPr="002F2A3F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F2A3F">
        <w:rPr>
          <w:rFonts w:ascii="Verdana" w:hAnsi="Verdana" w:cstheme="minorHAnsi"/>
          <w:sz w:val="18"/>
          <w:szCs w:val="18"/>
        </w:rPr>
        <w:t>Záruční doba činí …………….</w:t>
      </w:r>
    </w:p>
    <w:p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:rsidR="00CD0FED" w:rsidRPr="002F2A3F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F2A3F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:rsidR="00CD0FED" w:rsidRPr="002F2A3F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F2A3F">
        <w:rPr>
          <w:rFonts w:ascii="Verdana" w:hAnsi="Verdana" w:cstheme="minorHAnsi"/>
          <w:sz w:val="18"/>
          <w:szCs w:val="18"/>
        </w:rPr>
        <w:t xml:space="preserve">Pojištění Díla minimálně proti poškození nebo zničení požárem, výbuchem, úderem blesku a nárazem nebo zřícením letadla, povodní, záplavou, vichřicí, krupobitím, sesuvem půdy, zřícením skal či zemin, lavinami, pádem stromů, stožárů a jiných předmětů, zemětřesením, tíhou sněhu a námrazy, vodou vytékající z vodovodních zařízení a dále pro případ odcizení nebo úmyslného poškození stavebních součástí, a to včetně pojištění stavebních a montážních výkonů s minimální výší pojistného minimálně ve výši ceny Díla uvedeného v dílčí smlouvě, anebo pokud v dílčí smlouvě cena není stanovena minimálně ve výši </w:t>
      </w:r>
      <w:r w:rsidR="002F2A3F" w:rsidRPr="002F2A3F">
        <w:rPr>
          <w:rFonts w:ascii="Verdana" w:hAnsi="Verdana" w:cstheme="minorHAnsi"/>
          <w:sz w:val="18"/>
          <w:szCs w:val="18"/>
        </w:rPr>
        <w:t xml:space="preserve">2.000.000,- </w:t>
      </w:r>
      <w:r w:rsidRPr="002F2A3F">
        <w:rPr>
          <w:rFonts w:ascii="Verdana" w:hAnsi="Verdana" w:cstheme="minorHAnsi"/>
          <w:sz w:val="18"/>
          <w:szCs w:val="18"/>
        </w:rPr>
        <w:t>Kč,</w:t>
      </w:r>
    </w:p>
    <w:p w:rsidR="00CD0FED" w:rsidRPr="002F2A3F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F2A3F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2F2A3F" w:rsidRPr="002F2A3F">
        <w:rPr>
          <w:rFonts w:ascii="Verdana" w:hAnsi="Verdana" w:cstheme="minorHAnsi"/>
          <w:sz w:val="18"/>
          <w:szCs w:val="18"/>
        </w:rPr>
        <w:t>2,0</w:t>
      </w:r>
      <w:r w:rsidRPr="002F2A3F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2F2A3F" w:rsidRPr="002F2A3F">
        <w:rPr>
          <w:rFonts w:ascii="Verdana" w:hAnsi="Verdana" w:cstheme="minorHAnsi"/>
          <w:sz w:val="18"/>
          <w:szCs w:val="18"/>
        </w:rPr>
        <w:t>2,0</w:t>
      </w:r>
      <w:r w:rsidRPr="002F2A3F">
        <w:rPr>
          <w:rFonts w:ascii="Verdana" w:hAnsi="Verdana" w:cstheme="minorHAnsi"/>
          <w:sz w:val="18"/>
          <w:szCs w:val="18"/>
        </w:rPr>
        <w:t xml:space="preserve"> mil. Kč v úhrnu za rok.</w:t>
      </w:r>
    </w:p>
    <w:p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 xml:space="preserve">, nepovažují za obchodní tajemství ve smyslu ustanovení § 504 zákona č. </w:t>
      </w:r>
      <w:r w:rsidRPr="002507FA">
        <w:rPr>
          <w:rFonts w:ascii="Verdana" w:hAnsi="Verdana" w:cstheme="minorHAnsi"/>
          <w:sz w:val="18"/>
          <w:szCs w:val="18"/>
        </w:rPr>
        <w:lastRenderedPageBreak/>
        <w:t>89/2012 Sb., občanský zákoník, ve znění pozdějších předpisů (dále jen „obchodní tajemství“), a že se nejedná ani o informace, které nemohou být v registru smluv uveřejněny na základě ustanovení § 3 odst. 1 ZRS.</w:t>
      </w:r>
    </w:p>
    <w:p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:rsidR="008135F0" w:rsidRPr="002507FA" w:rsidRDefault="008135F0" w:rsidP="00CA4342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dodatků.</w:t>
      </w:r>
    </w:p>
    <w:p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proofErr w:type="gramStart"/>
      <w:r w:rsidR="0047736D" w:rsidRPr="0047736D">
        <w:rPr>
          <w:rFonts w:ascii="Verdana" w:hAnsi="Verdana" w:cstheme="minorHAnsi"/>
          <w:sz w:val="18"/>
          <w:szCs w:val="18"/>
          <w:highlight w:val="yellow"/>
        </w:rPr>
        <w:t>…..</w:t>
      </w:r>
      <w:r w:rsidR="0047736D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 stejnopisech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="00F1727C">
        <w:rPr>
          <w:rFonts w:ascii="Verdana" w:hAnsi="Verdana" w:cstheme="minorHAnsi"/>
          <w:sz w:val="18"/>
          <w:szCs w:val="18"/>
        </w:rPr>
        <w:t xml:space="preserve">jeden </w:t>
      </w:r>
      <w:r w:rsidRPr="002507FA">
        <w:rPr>
          <w:rFonts w:ascii="Verdana" w:hAnsi="Verdana" w:cstheme="minorHAnsi"/>
          <w:sz w:val="18"/>
          <w:szCs w:val="18"/>
        </w:rPr>
        <w:t xml:space="preserve">stejnopis,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="0047736D" w:rsidRPr="0047736D">
        <w:rPr>
          <w:rFonts w:ascii="Verdana" w:hAnsi="Verdana" w:cstheme="minorHAnsi"/>
          <w:sz w:val="18"/>
          <w:szCs w:val="18"/>
          <w:highlight w:val="yellow"/>
        </w:rPr>
        <w:t>…..</w:t>
      </w:r>
      <w:r w:rsidRPr="002507FA">
        <w:rPr>
          <w:rFonts w:ascii="Verdana" w:hAnsi="Verdana" w:cstheme="minorHAnsi"/>
          <w:sz w:val="18"/>
          <w:szCs w:val="18"/>
        </w:rPr>
        <w:t xml:space="preserve"> stejnopis.</w:t>
      </w:r>
    </w:p>
    <w:p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Smluvní strany na tom, </w:t>
      </w:r>
      <w:r w:rsidRPr="002507FA">
        <w:rPr>
          <w:rFonts w:ascii="Verdana" w:hAnsi="Verdana" w:cstheme="minorHAnsi"/>
          <w:sz w:val="18"/>
          <w:szCs w:val="18"/>
        </w:rPr>
        <w:lastRenderedPageBreak/>
        <w:t>že k projednání sporů je příslušný obecný soud Objednatele. Rozhodným právem pro řešení sporů je právo České republiky a jednacím jazykem je český jazyk.</w:t>
      </w:r>
    </w:p>
    <w:p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:rsidR="005C7CE7" w:rsidRPr="002507FA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:rsidR="0045754A" w:rsidRPr="0047736D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47736D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47736D">
        <w:rPr>
          <w:rFonts w:ascii="Verdana" w:hAnsi="Verdana" w:cstheme="minorHAnsi"/>
          <w:sz w:val="18"/>
          <w:szCs w:val="18"/>
        </w:rPr>
        <w:t>2</w:t>
      </w:r>
      <w:r w:rsidR="0045754A" w:rsidRPr="0047736D">
        <w:rPr>
          <w:rFonts w:ascii="Verdana" w:hAnsi="Verdana" w:cstheme="minorHAnsi"/>
          <w:sz w:val="18"/>
          <w:szCs w:val="18"/>
        </w:rPr>
        <w:t xml:space="preserve"> – </w:t>
      </w:r>
      <w:r w:rsidR="006B7B0C" w:rsidRPr="0047736D">
        <w:rPr>
          <w:rFonts w:ascii="Verdana" w:hAnsi="Verdana" w:cstheme="minorHAnsi"/>
          <w:sz w:val="18"/>
          <w:szCs w:val="18"/>
        </w:rPr>
        <w:t>Výkaz výměr</w:t>
      </w:r>
    </w:p>
    <w:p w:rsidR="00F06B6C" w:rsidRPr="00F1727C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47736D">
        <w:rPr>
          <w:rFonts w:ascii="Verdana" w:hAnsi="Verdana" w:cstheme="minorHAnsi"/>
          <w:sz w:val="18"/>
          <w:szCs w:val="18"/>
        </w:rPr>
        <w:t xml:space="preserve">Příloha č. 3 – </w:t>
      </w:r>
      <w:r w:rsidR="00F1727C" w:rsidRPr="0047736D">
        <w:rPr>
          <w:rFonts w:ascii="Verdana" w:hAnsi="Verdana" w:cstheme="minorHAnsi"/>
          <w:sz w:val="18"/>
          <w:szCs w:val="18"/>
        </w:rPr>
        <w:t>plán revizí vozů</w:t>
      </w:r>
    </w:p>
    <w:p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:rsidR="0090270E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5 - Oprávněné osoby</w:t>
      </w:r>
    </w:p>
    <w:p w:rsidR="0047736D" w:rsidRDefault="0047736D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 – Plná moc (Objednatel)…</w:t>
      </w:r>
      <w:proofErr w:type="gramStart"/>
      <w:r>
        <w:rPr>
          <w:rFonts w:ascii="Verdana" w:hAnsi="Verdana" w:cstheme="minorHAnsi"/>
          <w:sz w:val="18"/>
          <w:szCs w:val="18"/>
        </w:rPr>
        <w:t>….. k uzavírání</w:t>
      </w:r>
      <w:proofErr w:type="gramEnd"/>
      <w:r>
        <w:rPr>
          <w:rFonts w:ascii="Verdana" w:hAnsi="Verdana" w:cstheme="minorHAnsi"/>
          <w:sz w:val="18"/>
          <w:szCs w:val="18"/>
        </w:rPr>
        <w:t xml:space="preserve"> dílčích smluv</w:t>
      </w:r>
    </w:p>
    <w:p w:rsidR="0047736D" w:rsidRDefault="0047736D" w:rsidP="0047736D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7 – Plná moc (Objednatel)…</w:t>
      </w:r>
      <w:proofErr w:type="gramStart"/>
      <w:r>
        <w:rPr>
          <w:rFonts w:ascii="Verdana" w:hAnsi="Verdana" w:cstheme="minorHAnsi"/>
          <w:sz w:val="18"/>
          <w:szCs w:val="18"/>
        </w:rPr>
        <w:t>….. k uzavírání</w:t>
      </w:r>
      <w:proofErr w:type="gramEnd"/>
      <w:r>
        <w:rPr>
          <w:rFonts w:ascii="Verdana" w:hAnsi="Verdana" w:cstheme="minorHAnsi"/>
          <w:sz w:val="18"/>
          <w:szCs w:val="18"/>
        </w:rPr>
        <w:t xml:space="preserve"> dílčích smluv</w:t>
      </w:r>
    </w:p>
    <w:p w:rsidR="0047736D" w:rsidRDefault="0047736D" w:rsidP="0047736D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8 – </w:t>
      </w:r>
      <w:r w:rsidR="008A5256" w:rsidRPr="0047736D">
        <w:rPr>
          <w:rFonts w:ascii="Verdana" w:hAnsi="Verdana" w:cstheme="minorHAnsi"/>
          <w:color w:val="FF0000"/>
          <w:sz w:val="18"/>
          <w:szCs w:val="18"/>
        </w:rPr>
        <w:t>Plná moc (Zhotovitel)…</w:t>
      </w:r>
      <w:proofErr w:type="gramStart"/>
      <w:r w:rsidR="008A5256" w:rsidRPr="0047736D">
        <w:rPr>
          <w:rFonts w:ascii="Verdana" w:hAnsi="Verdana" w:cstheme="minorHAnsi"/>
          <w:color w:val="FF0000"/>
          <w:sz w:val="18"/>
          <w:szCs w:val="18"/>
        </w:rPr>
        <w:t>….. k uzavírání</w:t>
      </w:r>
      <w:proofErr w:type="gramEnd"/>
      <w:r w:rsidR="008A5256" w:rsidRPr="0047736D">
        <w:rPr>
          <w:rFonts w:ascii="Verdana" w:hAnsi="Verdana" w:cstheme="minorHAnsi"/>
          <w:color w:val="FF0000"/>
          <w:sz w:val="18"/>
          <w:szCs w:val="18"/>
        </w:rPr>
        <w:t xml:space="preserve"> dílčích smluv</w:t>
      </w:r>
    </w:p>
    <w:p w:rsidR="0047736D" w:rsidRPr="0047736D" w:rsidRDefault="0047736D" w:rsidP="0047736D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color w:val="FF0000"/>
          <w:sz w:val="18"/>
          <w:szCs w:val="18"/>
        </w:rPr>
      </w:pPr>
      <w:r w:rsidRPr="0047736D">
        <w:rPr>
          <w:rFonts w:ascii="Verdana" w:hAnsi="Verdana" w:cstheme="minorHAnsi"/>
          <w:color w:val="FF0000"/>
          <w:sz w:val="18"/>
          <w:szCs w:val="18"/>
        </w:rPr>
        <w:t>Příloha č. 9 – Plná moc (Zhotovitel)…</w:t>
      </w:r>
      <w:proofErr w:type="gramStart"/>
      <w:r w:rsidRPr="0047736D">
        <w:rPr>
          <w:rFonts w:ascii="Verdana" w:hAnsi="Verdana" w:cstheme="minorHAnsi"/>
          <w:color w:val="FF0000"/>
          <w:sz w:val="18"/>
          <w:szCs w:val="18"/>
        </w:rPr>
        <w:t>….. k uzavírání</w:t>
      </w:r>
      <w:proofErr w:type="gramEnd"/>
      <w:r w:rsidRPr="0047736D">
        <w:rPr>
          <w:rFonts w:ascii="Verdana" w:hAnsi="Verdana" w:cstheme="minorHAnsi"/>
          <w:color w:val="FF0000"/>
          <w:sz w:val="18"/>
          <w:szCs w:val="18"/>
        </w:rPr>
        <w:t xml:space="preserve"> dílčích smluv</w:t>
      </w:r>
    </w:p>
    <w:p w:rsidR="002F2A3F" w:rsidRPr="0047736D" w:rsidRDefault="002F2A3F" w:rsidP="002F2A3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color w:val="FF0000"/>
          <w:sz w:val="18"/>
          <w:szCs w:val="18"/>
        </w:rPr>
      </w:pPr>
      <w:r w:rsidRPr="0047736D">
        <w:rPr>
          <w:rFonts w:ascii="Verdana" w:hAnsi="Verdana" w:cstheme="minorHAnsi"/>
          <w:color w:val="FF0000"/>
          <w:sz w:val="18"/>
          <w:szCs w:val="18"/>
        </w:rPr>
        <w:t xml:space="preserve">Příloha </w:t>
      </w:r>
      <w:r>
        <w:rPr>
          <w:rFonts w:ascii="Verdana" w:hAnsi="Verdana" w:cstheme="minorHAnsi"/>
          <w:color w:val="FF0000"/>
          <w:sz w:val="18"/>
          <w:szCs w:val="18"/>
        </w:rPr>
        <w:t>č. 10</w:t>
      </w:r>
      <w:r w:rsidRPr="0047736D">
        <w:rPr>
          <w:rFonts w:ascii="Verdana" w:hAnsi="Verdana" w:cstheme="minorHAnsi"/>
          <w:color w:val="FF0000"/>
          <w:sz w:val="18"/>
          <w:szCs w:val="18"/>
        </w:rPr>
        <w:t xml:space="preserve"> – Plná moc (Zhotovitel)…</w:t>
      </w:r>
      <w:proofErr w:type="gramStart"/>
      <w:r w:rsidRPr="0047736D">
        <w:rPr>
          <w:rFonts w:ascii="Verdana" w:hAnsi="Verdana" w:cstheme="minorHAnsi"/>
          <w:color w:val="FF0000"/>
          <w:sz w:val="18"/>
          <w:szCs w:val="18"/>
        </w:rPr>
        <w:t>….. k uzavírání</w:t>
      </w:r>
      <w:proofErr w:type="gramEnd"/>
      <w:r w:rsidRPr="0047736D">
        <w:rPr>
          <w:rFonts w:ascii="Verdana" w:hAnsi="Verdana" w:cstheme="minorHAnsi"/>
          <w:color w:val="FF0000"/>
          <w:sz w:val="18"/>
          <w:szCs w:val="18"/>
        </w:rPr>
        <w:t xml:space="preserve"> dílčích smluv</w:t>
      </w:r>
    </w:p>
    <w:p w:rsidR="0047736D" w:rsidRPr="002507FA" w:rsidRDefault="0047736D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F06B6C" w:rsidRPr="002507FA" w:rsidRDefault="00F06B6C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Praze,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…………………………………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>…</w:t>
      </w:r>
      <w:r w:rsidR="00A77CA7" w:rsidRPr="002507FA">
        <w:rPr>
          <w:rFonts w:ascii="Verdana" w:hAnsi="Verdana" w:cstheme="minorHAnsi"/>
          <w:b w:val="0"/>
          <w:sz w:val="18"/>
          <w:szCs w:val="18"/>
        </w:rPr>
        <w:t xml:space="preserve">                 </w:t>
      </w: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:rsidR="00F1727C" w:rsidRPr="00F1727C" w:rsidRDefault="00F1727C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F1727C">
        <w:rPr>
          <w:rFonts w:ascii="Verdana" w:hAnsi="Verdana" w:cstheme="minorHAnsi"/>
          <w:sz w:val="18"/>
          <w:szCs w:val="18"/>
        </w:rPr>
        <w:t>Ing. Radek Makovec</w:t>
      </w:r>
      <w:r w:rsidRPr="00F1727C">
        <w:rPr>
          <w:rFonts w:ascii="Verdana" w:hAnsi="Verdana" w:cstheme="minorHAnsi"/>
          <w:sz w:val="18"/>
          <w:szCs w:val="18"/>
        </w:rPr>
        <w:tab/>
      </w:r>
    </w:p>
    <w:p w:rsidR="00F1727C" w:rsidRDefault="00F1727C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Ředitel OŘ Plzeň</w:t>
      </w:r>
      <w:r w:rsidRPr="002507FA">
        <w:rPr>
          <w:rFonts w:ascii="Verdana" w:hAnsi="Verdana" w:cstheme="minorHAnsi"/>
          <w:sz w:val="18"/>
          <w:szCs w:val="18"/>
        </w:rPr>
        <w:tab/>
      </w:r>
    </w:p>
    <w:p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Správa železniční dopravní cesty,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……………………………………</w:t>
      </w:r>
    </w:p>
    <w:p w:rsidR="00C16FD1" w:rsidRPr="002507FA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:rsidR="000770E5" w:rsidRPr="002507FA" w:rsidRDefault="00F1727C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4B17F3" w:rsidRPr="002507FA">
        <w:rPr>
          <w:rFonts w:ascii="Verdana" w:hAnsi="Verdana" w:cstheme="minorHAnsi"/>
          <w:b/>
          <w:sz w:val="18"/>
          <w:szCs w:val="18"/>
        </w:rPr>
        <w:tab/>
      </w:r>
      <w:r w:rsidR="002507FA">
        <w:rPr>
          <w:rFonts w:ascii="Verdana" w:hAnsi="Verdana" w:cstheme="minorHAnsi"/>
          <w:b/>
          <w:sz w:val="18"/>
          <w:szCs w:val="18"/>
        </w:rPr>
        <w:tab/>
      </w:r>
      <w:r w:rsidR="000770E5"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:rsidR="000770E5" w:rsidRPr="002507FA" w:rsidRDefault="004B17F3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0770E5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Příloha č. 5</w:t>
      </w:r>
    </w:p>
    <w:p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:rsidR="0090270E" w:rsidRPr="00E746F8" w:rsidRDefault="0090270E" w:rsidP="0090270E">
      <w:pPr>
        <w:pStyle w:val="RLProhlensmluvnchstran"/>
        <w:rPr>
          <w:rFonts w:ascii="Verdana" w:hAnsi="Verdana" w:cstheme="minorHAnsi"/>
          <w:lang w:val="en-US"/>
        </w:rPr>
      </w:pPr>
      <w:r w:rsidRPr="00E746F8">
        <w:rPr>
          <w:rFonts w:ascii="Verdana" w:hAnsi="Verdana" w:cstheme="minorHAnsi"/>
          <w:highlight w:val="green"/>
          <w:lang w:val="en-US"/>
        </w:rPr>
        <w:t>[</w:t>
      </w:r>
      <w:r w:rsidRPr="00E746F8">
        <w:rPr>
          <w:rFonts w:ascii="Verdana" w:hAnsi="Verdana" w:cstheme="minorHAnsi"/>
          <w:highlight w:val="green"/>
        </w:rPr>
        <w:t xml:space="preserve">ZADAVATEL UPRAVÍ Oprávněné osoby Zhotovitele dle charakteru služby a dle technické kvalifikace - požadavků </w:t>
      </w:r>
      <w:proofErr w:type="gramStart"/>
      <w:r w:rsidRPr="00E746F8">
        <w:rPr>
          <w:rFonts w:ascii="Verdana" w:hAnsi="Verdana" w:cstheme="minorHAnsi"/>
          <w:highlight w:val="green"/>
        </w:rPr>
        <w:t>na</w:t>
      </w:r>
      <w:proofErr w:type="gramEnd"/>
      <w:r w:rsidRPr="00E746F8">
        <w:rPr>
          <w:rFonts w:ascii="Verdana" w:hAnsi="Verdana" w:cstheme="minorHAnsi"/>
          <w:highlight w:val="green"/>
        </w:rPr>
        <w:t xml:space="preserve"> odbornost Zhotovitele</w:t>
      </w:r>
      <w:r w:rsidRPr="00E746F8">
        <w:rPr>
          <w:rFonts w:ascii="Verdana" w:hAnsi="Verdana" w:cstheme="minorHAnsi"/>
          <w:highlight w:val="green"/>
          <w:lang w:val="en-US"/>
        </w:rPr>
        <w:t>]</w:t>
      </w:r>
    </w:p>
    <w:p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746F8">
              <w:rPr>
                <w:rFonts w:ascii="Verdana" w:hAnsi="Verdana" w:cstheme="minorHAnsi"/>
                <w:highlight w:val="green"/>
              </w:rPr>
              <w:fldChar w:fldCharType="begin"/>
            </w:r>
            <w:r w:rsidRPr="00E746F8">
              <w:rPr>
                <w:rFonts w:ascii="Verdana" w:hAnsi="Verdana" w:cstheme="minorHAnsi"/>
                <w:highlight w:val="green"/>
              </w:rPr>
              <w:instrText xml:space="preserve"> MACROBUTTON  VložitŠirokouMezeru "[VLOŽÍ OBJEDNATEL]" </w:instrText>
            </w:r>
            <w:r w:rsidRPr="00E746F8">
              <w:rPr>
                <w:rFonts w:ascii="Verdana" w:hAnsi="Verdana" w:cstheme="minorHAnsi"/>
                <w:highlight w:val="green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E746F8">
              <w:rPr>
                <w:rFonts w:ascii="Verdana" w:hAnsi="Verdana" w:cstheme="minorHAnsi"/>
                <w:highlight w:val="green"/>
              </w:rPr>
              <w:fldChar w:fldCharType="begin"/>
            </w:r>
            <w:r w:rsidRPr="00E746F8">
              <w:rPr>
                <w:rFonts w:ascii="Verdana" w:hAnsi="Verdana" w:cstheme="minorHAnsi"/>
                <w:highlight w:val="green"/>
              </w:rPr>
              <w:instrText xml:space="preserve"> MACROBUTTON  VložitŠirokouMezeru "[VLOŽÍ OBJEDNATEL]" </w:instrText>
            </w:r>
            <w:r w:rsidRPr="00E746F8">
              <w:rPr>
                <w:rFonts w:ascii="Verdana" w:hAnsi="Verdana" w:cstheme="minorHAnsi"/>
                <w:highlight w:val="green"/>
              </w:rPr>
              <w:fldChar w:fldCharType="end"/>
            </w:r>
          </w:p>
        </w:tc>
      </w:tr>
    </w:tbl>
    <w:p w:rsidR="0090270E" w:rsidRPr="00E746F8" w:rsidRDefault="0090270E" w:rsidP="0090270E">
      <w:pPr>
        <w:rPr>
          <w:rFonts w:ascii="Verdana" w:hAnsi="Verdana" w:cstheme="minorHAnsi"/>
        </w:rPr>
      </w:pPr>
    </w:p>
    <w:p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D51D30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D51D30">
              <w:rPr>
                <w:rFonts w:ascii="Verdana" w:hAnsi="Verdana" w:cstheme="minorHAnsi"/>
              </w:rPr>
              <w:t>Milan Kovář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D51D30" w:rsidRDefault="00D51D30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D51D30">
              <w:rPr>
                <w:rFonts w:ascii="Verdana" w:hAnsi="Verdana" w:cstheme="minorHAnsi"/>
              </w:rPr>
              <w:t>kovarmi</w:t>
            </w:r>
            <w:r w:rsidRPr="00D51D30">
              <w:rPr>
                <w:rFonts w:ascii="Verdana" w:hAnsi="Verdana"/>
              </w:rPr>
              <w:t>@szdc.cz</w:t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D51D30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D51D30">
              <w:rPr>
                <w:rFonts w:ascii="Verdana" w:hAnsi="Verdana" w:cstheme="minorHAnsi"/>
              </w:rPr>
              <w:t>+420 724 044 664</w:t>
            </w:r>
          </w:p>
        </w:tc>
      </w:tr>
    </w:tbl>
    <w:p w:rsidR="0090270E" w:rsidRPr="00E746F8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Zhotovitele:</w:t>
      </w:r>
    </w:p>
    <w:p w:rsidR="0090270E" w:rsidRPr="00E746F8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90270E" w:rsidRPr="00E746F8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:rsidTr="004F3A2A">
        <w:tc>
          <w:tcPr>
            <w:tcW w:w="2206" w:type="dxa"/>
            <w:vAlign w:val="center"/>
          </w:tcPr>
          <w:p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:rsidR="0090270E" w:rsidRPr="00E746F8" w:rsidRDefault="0090270E" w:rsidP="0090270E">
      <w:pPr>
        <w:ind w:left="426"/>
        <w:rPr>
          <w:rFonts w:ascii="Verdana" w:hAnsi="Verdana" w:cstheme="minorHAnsi"/>
        </w:rPr>
      </w:pPr>
    </w:p>
    <w:p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za e ve vztahu k této Rámcové dohodě, objednávkám a dílčím smlouvám uzavřeným na základě této Rámcové dohody, a v rámci dílčích smluv vést s druhou stranou jednání obchodního a smluvního charakteru.</w:t>
      </w:r>
    </w:p>
    <w:p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lastRenderedPageBreak/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8512E5">
      <w:footerReference w:type="default" r:id="rId12"/>
      <w:headerReference w:type="first" r:id="rId13"/>
      <w:footerReference w:type="first" r:id="rId14"/>
      <w:pgSz w:w="11906" w:h="16838"/>
      <w:pgMar w:top="1527" w:right="1417" w:bottom="1417" w:left="1417" w:header="141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BF6" w:rsidRDefault="00FE4BF6" w:rsidP="003706CB">
      <w:pPr>
        <w:spacing w:after="0" w:line="240" w:lineRule="auto"/>
      </w:pPr>
      <w:r>
        <w:separator/>
      </w:r>
    </w:p>
  </w:endnote>
  <w:endnote w:type="continuationSeparator" w:id="0">
    <w:p w:rsidR="00FE4BF6" w:rsidRDefault="00FE4BF6" w:rsidP="003706CB">
      <w:pPr>
        <w:spacing w:after="0" w:line="240" w:lineRule="auto"/>
      </w:pPr>
      <w:r>
        <w:continuationSeparator/>
      </w:r>
    </w:p>
  </w:endnote>
  <w:endnote w:type="continuationNotice" w:id="1">
    <w:p w:rsidR="00FE4BF6" w:rsidRDefault="00FE4B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07F5F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07F5F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407F5F" w:rsidRPr="00407F5F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407F5F" w:rsidRPr="00407F5F">
            <w:rPr>
              <w:noProof/>
              <w:color w:val="FF5200"/>
              <w:szCs w:val="22"/>
            </w:rPr>
            <w:t>8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Správa železniční dopravní cesty, státní organizace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BF6" w:rsidRDefault="00FE4BF6" w:rsidP="003706CB">
      <w:pPr>
        <w:spacing w:after="0" w:line="240" w:lineRule="auto"/>
      </w:pPr>
      <w:r>
        <w:separator/>
      </w:r>
    </w:p>
  </w:footnote>
  <w:footnote w:type="continuationSeparator" w:id="0">
    <w:p w:rsidR="00FE4BF6" w:rsidRDefault="00FE4BF6" w:rsidP="003706CB">
      <w:pPr>
        <w:spacing w:after="0" w:line="240" w:lineRule="auto"/>
      </w:pPr>
      <w:r>
        <w:continuationSeparator/>
      </w:r>
    </w:p>
  </w:footnote>
  <w:footnote w:type="continuationNotice" w:id="1">
    <w:p w:rsidR="00FE4BF6" w:rsidRDefault="00FE4B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792" w:rsidRPr="008512E5" w:rsidRDefault="008512E5" w:rsidP="008512E5">
    <w:pPr>
      <w:pStyle w:val="Zhlav"/>
      <w:jc w:val="right"/>
      <w:rPr>
        <w:rFonts w:ascii="Verdana" w:hAnsi="Verdana"/>
      </w:rPr>
    </w:pPr>
    <w:proofErr w:type="gramStart"/>
    <w:r w:rsidRPr="008512E5">
      <w:rPr>
        <w:rFonts w:ascii="Verdana" w:hAnsi="Verdana"/>
      </w:rPr>
      <w:t>Č.j.</w:t>
    </w:r>
    <w:proofErr w:type="gramEnd"/>
    <w:r w:rsidRPr="008512E5">
      <w:rPr>
        <w:rFonts w:ascii="Verdana" w:hAnsi="Verdana"/>
      </w:rPr>
      <w:t xml:space="preserve">: </w:t>
    </w:r>
    <w:r w:rsidRPr="008512E5">
      <w:rPr>
        <w:rFonts w:ascii="Verdana" w:hAnsi="Verdana"/>
        <w:highlight w:val="green"/>
      </w:rPr>
      <w:t>……………………………….</w:t>
    </w:r>
    <w:r w:rsidR="00DE3792" w:rsidRPr="008512E5">
      <w:rPr>
        <w:rFonts w:ascii="Verdana" w:hAnsi="Verdana"/>
        <w:noProof/>
        <w:lang w:eastAsia="cs-CZ"/>
      </w:rPr>
      <w:drawing>
        <wp:anchor distT="0" distB="0" distL="114300" distR="114300" simplePos="0" relativeHeight="251658240" behindDoc="0" locked="1" layoutInCell="1" allowOverlap="1" wp14:anchorId="3ABAA623" wp14:editId="25844D6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576830" cy="866775"/>
          <wp:effectExtent l="0" t="0" r="0" b="952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683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3002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6D1"/>
    <w:rsid w:val="002C4982"/>
    <w:rsid w:val="002C4F9C"/>
    <w:rsid w:val="002C7320"/>
    <w:rsid w:val="002D4B8D"/>
    <w:rsid w:val="002D5EE8"/>
    <w:rsid w:val="002E6229"/>
    <w:rsid w:val="002F2A3F"/>
    <w:rsid w:val="002F78E1"/>
    <w:rsid w:val="002F7905"/>
    <w:rsid w:val="0030498A"/>
    <w:rsid w:val="003120FE"/>
    <w:rsid w:val="00322F6C"/>
    <w:rsid w:val="003276C2"/>
    <w:rsid w:val="00332559"/>
    <w:rsid w:val="00335DD4"/>
    <w:rsid w:val="00344BF2"/>
    <w:rsid w:val="003509D2"/>
    <w:rsid w:val="003706CB"/>
    <w:rsid w:val="00373FF3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07F5F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7736D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4660"/>
    <w:rsid w:val="00643CE5"/>
    <w:rsid w:val="006452A8"/>
    <w:rsid w:val="00646FD3"/>
    <w:rsid w:val="00650C78"/>
    <w:rsid w:val="00656AC7"/>
    <w:rsid w:val="006653C8"/>
    <w:rsid w:val="00680163"/>
    <w:rsid w:val="0068231E"/>
    <w:rsid w:val="006848CF"/>
    <w:rsid w:val="00691A74"/>
    <w:rsid w:val="00694A38"/>
    <w:rsid w:val="0069787C"/>
    <w:rsid w:val="006A0D45"/>
    <w:rsid w:val="006B0D7E"/>
    <w:rsid w:val="006B7B0C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5256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23DD"/>
    <w:rsid w:val="009B348A"/>
    <w:rsid w:val="009B7A3E"/>
    <w:rsid w:val="009C1FB5"/>
    <w:rsid w:val="009C5F7B"/>
    <w:rsid w:val="009F00BF"/>
    <w:rsid w:val="00A02B02"/>
    <w:rsid w:val="00A05350"/>
    <w:rsid w:val="00A107ED"/>
    <w:rsid w:val="00A1363F"/>
    <w:rsid w:val="00A316C8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A21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4947"/>
    <w:rsid w:val="00CE7DF9"/>
    <w:rsid w:val="00CF1282"/>
    <w:rsid w:val="00CF1DB7"/>
    <w:rsid w:val="00CF4A71"/>
    <w:rsid w:val="00D04FD1"/>
    <w:rsid w:val="00D13D04"/>
    <w:rsid w:val="00D149FB"/>
    <w:rsid w:val="00D15BD0"/>
    <w:rsid w:val="00D279CA"/>
    <w:rsid w:val="00D30AD6"/>
    <w:rsid w:val="00D323A6"/>
    <w:rsid w:val="00D3346E"/>
    <w:rsid w:val="00D45DCA"/>
    <w:rsid w:val="00D47285"/>
    <w:rsid w:val="00D51D30"/>
    <w:rsid w:val="00D5313F"/>
    <w:rsid w:val="00D72725"/>
    <w:rsid w:val="00D734CC"/>
    <w:rsid w:val="00D73DCF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0D87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27C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4BF6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Normln"/>
    <w:uiPriority w:val="99"/>
    <w:rsid w:val="006B7B0C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6B7B0C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6B7B0C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B7B0C"/>
    <w:rPr>
      <w:sz w:val="18"/>
      <w:szCs w:val="18"/>
    </w:rPr>
  </w:style>
  <w:style w:type="paragraph" w:styleId="Zkladntext">
    <w:name w:val="Body Text"/>
    <w:basedOn w:val="Normln"/>
    <w:link w:val="ZkladntextChar"/>
    <w:unhideWhenUsed/>
    <w:rsid w:val="006B7B0C"/>
    <w:pPr>
      <w:widowControl w:val="0"/>
      <w:autoSpaceDE w:val="0"/>
      <w:autoSpaceDN w:val="0"/>
      <w:adjustRightInd w:val="0"/>
      <w:spacing w:before="240" w:after="0" w:line="319" w:lineRule="auto"/>
    </w:pPr>
    <w:rPr>
      <w:rFonts w:ascii="Arial" w:eastAsia="Times New Roman" w:hAnsi="Arial" w:cs="Arial"/>
      <w:sz w:val="22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B7B0C"/>
    <w:rPr>
      <w:rFonts w:ascii="Arial" w:eastAsia="Times New Roman" w:hAnsi="Arial" w:cs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Normln"/>
    <w:uiPriority w:val="99"/>
    <w:rsid w:val="006B7B0C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6B7B0C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6B7B0C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B7B0C"/>
    <w:rPr>
      <w:sz w:val="18"/>
      <w:szCs w:val="18"/>
    </w:rPr>
  </w:style>
  <w:style w:type="paragraph" w:styleId="Zkladntext">
    <w:name w:val="Body Text"/>
    <w:basedOn w:val="Normln"/>
    <w:link w:val="ZkladntextChar"/>
    <w:unhideWhenUsed/>
    <w:rsid w:val="006B7B0C"/>
    <w:pPr>
      <w:widowControl w:val="0"/>
      <w:autoSpaceDE w:val="0"/>
      <w:autoSpaceDN w:val="0"/>
      <w:adjustRightInd w:val="0"/>
      <w:spacing w:before="240" w:after="0" w:line="319" w:lineRule="auto"/>
    </w:pPr>
    <w:rPr>
      <w:rFonts w:ascii="Arial" w:eastAsia="Times New Roman" w:hAnsi="Arial" w:cs="Arial"/>
      <w:sz w:val="22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B7B0C"/>
    <w:rPr>
      <w:rFonts w:ascii="Arial" w:eastAsia="Times New Roman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6EDA1B-6C89-4FBF-9DBA-0CA82E477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2552</Words>
  <Characters>15059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17576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Šnebergrová Tereza</cp:lastModifiedBy>
  <cp:revision>9</cp:revision>
  <cp:lastPrinted>2018-11-08T08:22:00Z</cp:lastPrinted>
  <dcterms:created xsi:type="dcterms:W3CDTF">2019-07-02T05:45:00Z</dcterms:created>
  <dcterms:modified xsi:type="dcterms:W3CDTF">2019-07-04T10:35:00Z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